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A6025" w:rsidRDefault="005A6025" w:rsidP="00627B79">
      <w:pPr>
        <w:jc w:val="center"/>
        <w:rPr>
          <w:rStyle w:val="Intenzvnezvraznenie"/>
          <w:color w:val="000000" w:themeColor="text1"/>
          <w:sz w:val="52"/>
          <w:szCs w:val="52"/>
        </w:rPr>
      </w:pPr>
    </w:p>
    <w:p w:rsidR="00461BA3" w:rsidRDefault="007C58B4" w:rsidP="0040136E">
      <w:pPr>
        <w:rPr>
          <w:rFonts w:ascii="Candara" w:eastAsia="Times New Roman" w:hAnsi="Candara" w:cs="Times New Roman"/>
          <w:b/>
          <w:color w:val="FFC000"/>
          <w:sz w:val="48"/>
          <w:szCs w:val="48"/>
          <w:lang w:eastAsia="sk-SK"/>
        </w:rPr>
      </w:pPr>
      <w:r w:rsidRPr="00314662">
        <w:rPr>
          <w:rFonts w:ascii="Candara" w:eastAsia="Times New Roman" w:hAnsi="Candara" w:cs="Times New Roman"/>
          <w:b/>
          <w:color w:val="FFC000"/>
          <w:sz w:val="48"/>
          <w:szCs w:val="48"/>
          <w:lang w:eastAsia="sk-SK"/>
        </w:rPr>
        <w:t>Ako Sa správam na internete</w:t>
      </w:r>
    </w:p>
    <w:p w:rsidR="00B25894" w:rsidRPr="00B25894" w:rsidRDefault="00B25894" w:rsidP="0040136E">
      <w:pPr>
        <w:rPr>
          <w:rFonts w:ascii="Candara" w:eastAsia="Times New Roman" w:hAnsi="Candara" w:cs="Times New Roman"/>
          <w:b/>
          <w:color w:val="FFC000"/>
          <w:sz w:val="36"/>
          <w:szCs w:val="36"/>
          <w:lang w:eastAsia="sk-SK"/>
        </w:rPr>
      </w:pPr>
      <w:r w:rsidRPr="00B25894">
        <w:rPr>
          <w:rFonts w:ascii="Candara" w:eastAsia="Times New Roman" w:hAnsi="Candara" w:cs="Times New Roman"/>
          <w:b/>
          <w:color w:val="FFC000"/>
          <w:sz w:val="36"/>
          <w:szCs w:val="36"/>
          <w:lang w:eastAsia="sk-SK"/>
        </w:rPr>
        <w:t xml:space="preserve">Môjmu kamarátovi sa nabúrali do </w:t>
      </w:r>
      <w:proofErr w:type="spellStart"/>
      <w:r w:rsidRPr="00B25894">
        <w:rPr>
          <w:rFonts w:ascii="Candara" w:eastAsia="Times New Roman" w:hAnsi="Candara" w:cs="Times New Roman"/>
          <w:b/>
          <w:color w:val="FFC000"/>
          <w:sz w:val="36"/>
          <w:szCs w:val="36"/>
          <w:lang w:eastAsia="sk-SK"/>
        </w:rPr>
        <w:t>compu</w:t>
      </w:r>
      <w:proofErr w:type="spellEnd"/>
      <w:r w:rsidRPr="00B25894">
        <w:rPr>
          <w:rFonts w:ascii="Candara" w:eastAsia="Times New Roman" w:hAnsi="Candara" w:cs="Times New Roman"/>
          <w:b/>
          <w:color w:val="FFC000"/>
          <w:sz w:val="36"/>
          <w:szCs w:val="36"/>
          <w:lang w:eastAsia="sk-SK"/>
        </w:rPr>
        <w:t xml:space="preserve"> lebo bol nezodpovedný tak dodržiavajte tieto pravidlá</w:t>
      </w:r>
    </w:p>
    <w:p w:rsidR="00461BA3" w:rsidRDefault="00461BA3" w:rsidP="005A6025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C00000"/>
          <w:sz w:val="24"/>
          <w:szCs w:val="24"/>
          <w:lang w:eastAsia="sk-SK"/>
        </w:rPr>
      </w:pPr>
    </w:p>
    <w:p w:rsidR="00627B79" w:rsidRPr="00627B79" w:rsidRDefault="00627B79" w:rsidP="005A6025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C00000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C00000"/>
          <w:sz w:val="24"/>
          <w:szCs w:val="24"/>
          <w:lang w:eastAsia="sk-SK"/>
        </w:rPr>
        <w:t xml:space="preserve">Počítačová bezpečnosť je oblasť vedy o počítačoch, ktorá sa zaoberá odhaľovaním a </w:t>
      </w:r>
      <w:r w:rsidRPr="00461BA3">
        <w:rPr>
          <w:rFonts w:ascii="Impact" w:eastAsia="Times New Roman" w:hAnsi="Impact" w:cs="Times New Roman"/>
          <w:i/>
          <w:color w:val="C00000"/>
          <w:sz w:val="24"/>
          <w:szCs w:val="24"/>
          <w:lang w:eastAsia="sk-SK"/>
        </w:rPr>
        <w:t>eliminovaním rizík spojených s používaním počítača.</w:t>
      </w:r>
      <w:r w:rsidRPr="00461BA3">
        <w:rPr>
          <w:rFonts w:ascii="Impact" w:eastAsia="Times New Roman" w:hAnsi="Impact" w:cs="Times New Roman"/>
          <w:i/>
          <w:color w:val="C00000"/>
          <w:sz w:val="24"/>
          <w:szCs w:val="24"/>
          <w:lang w:eastAsia="sk-SK"/>
        </w:rPr>
        <w:br/>
      </w:r>
      <w:r w:rsidRPr="00627B79">
        <w:rPr>
          <w:rFonts w:ascii="Impact" w:eastAsia="Times New Roman" w:hAnsi="Impact" w:cs="Times New Roman"/>
          <w:color w:val="C00000"/>
          <w:sz w:val="24"/>
          <w:szCs w:val="24"/>
          <w:lang w:eastAsia="sk-SK"/>
        </w:rPr>
        <w:t>Cieľom počítačovej bezpečnosti je zabezpečiť:</w:t>
      </w:r>
    </w:p>
    <w:p w:rsidR="00627B79" w:rsidRPr="00627B79" w:rsidRDefault="00627B79" w:rsidP="00627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  <w:t>ochranu pred neoprávneným manipulovaním s dátami a so zariadeniami počítačového systému,</w:t>
      </w:r>
    </w:p>
    <w:p w:rsidR="00627B79" w:rsidRPr="00627B79" w:rsidRDefault="00627B79" w:rsidP="00627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  <w:t>ochranu pred nelegálnou tvorbou kópií dát,</w:t>
      </w:r>
    </w:p>
    <w:p w:rsidR="00627B79" w:rsidRPr="00627B79" w:rsidRDefault="00627B79" w:rsidP="00627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  <w:t>bezpečnú komunikáciu a prenos dát,</w:t>
      </w:r>
    </w:p>
    <w:p w:rsidR="00627B79" w:rsidRPr="00627B79" w:rsidRDefault="00627B79" w:rsidP="00627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  <w:t xml:space="preserve">integritu a </w:t>
      </w:r>
      <w:proofErr w:type="spellStart"/>
      <w:r w:rsidRPr="00627B79"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  <w:t>nepodvrhnuteľnosť</w:t>
      </w:r>
      <w:proofErr w:type="spellEnd"/>
      <w:r w:rsidRPr="00627B79">
        <w:rPr>
          <w:rFonts w:ascii="Impact" w:eastAsia="Times New Roman" w:hAnsi="Impact" w:cs="Times New Roman"/>
          <w:color w:val="E36C0A" w:themeColor="accent6" w:themeShade="BF"/>
          <w:sz w:val="24"/>
          <w:szCs w:val="24"/>
          <w:lang w:eastAsia="sk-SK"/>
        </w:rPr>
        <w:t xml:space="preserve"> dát.</w:t>
      </w:r>
    </w:p>
    <w:p w:rsidR="00627B79" w:rsidRPr="00627B79" w:rsidRDefault="00627B79" w:rsidP="00627B79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984806" w:themeColor="accent6" w:themeShade="80"/>
          <w:sz w:val="24"/>
          <w:szCs w:val="24"/>
          <w:lang w:eastAsia="sk-SK"/>
        </w:rPr>
        <w:t>Koncepcia počítačovej bezpečnosti spočíva v troch krokoch</w:t>
      </w:r>
      <w:r w:rsidR="005A6025">
        <w:rPr>
          <w:rFonts w:ascii="Impact" w:eastAsia="Times New Roman" w:hAnsi="Impact" w:cs="Times New Roman"/>
          <w:color w:val="984806" w:themeColor="accent6" w:themeShade="80"/>
          <w:sz w:val="24"/>
          <w:szCs w:val="24"/>
          <w:lang w:eastAsia="sk-SK"/>
        </w:rPr>
        <w:t xml:space="preserve"> </w:t>
      </w:r>
      <w:r w:rsidRPr="00627B79">
        <w:rPr>
          <w:rFonts w:ascii="Impact" w:eastAsia="Times New Roman" w:hAnsi="Impact" w:cs="Times New Roman"/>
          <w:sz w:val="24"/>
          <w:szCs w:val="24"/>
          <w:lang w:eastAsia="sk-SK"/>
        </w:rPr>
        <w:t>:</w:t>
      </w:r>
    </w:p>
    <w:p w:rsidR="00627B79" w:rsidRPr="00627B79" w:rsidRDefault="00627B79" w:rsidP="00627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  <w:t>prevencia - ochrana pred hrozbami</w:t>
      </w:r>
    </w:p>
    <w:p w:rsidR="00627B79" w:rsidRPr="00627B79" w:rsidRDefault="00627B79" w:rsidP="00627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  <w:t>detekcia - odhalenie neoprávnenej činnosti a slabého miesta v systéme</w:t>
      </w:r>
    </w:p>
    <w:p w:rsidR="00627B79" w:rsidRPr="005A6025" w:rsidRDefault="00627B79" w:rsidP="00627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</w:pPr>
      <w:r w:rsidRPr="00627B79"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  <w:t>náprava - odstránenie slabého miesta v</w:t>
      </w:r>
      <w:r w:rsidRPr="005A6025"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  <w:t> </w:t>
      </w:r>
      <w:r w:rsidRPr="00627B79">
        <w:rPr>
          <w:rFonts w:ascii="Impact" w:eastAsia="Times New Roman" w:hAnsi="Impact" w:cs="Times New Roman"/>
          <w:color w:val="4F6228" w:themeColor="accent3" w:themeShade="80"/>
          <w:sz w:val="24"/>
          <w:szCs w:val="24"/>
          <w:lang w:eastAsia="sk-SK"/>
        </w:rPr>
        <w:t>systéme</w:t>
      </w:r>
    </w:p>
    <w:p w:rsidR="00627B79" w:rsidRPr="00627B79" w:rsidRDefault="005A6025" w:rsidP="00627B7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A602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sk-SK"/>
        </w:rPr>
        <w:t xml:space="preserve">4.   </w:t>
      </w:r>
      <w:r w:rsidR="00627B79" w:rsidRPr="005A602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sk-SK"/>
        </w:rPr>
        <w:t>Zabezpečenie počítačového systému pred škodlivým softwarom</w:t>
      </w:r>
      <w:r w:rsidR="00627B79">
        <w:rPr>
          <w:noProof/>
          <w:lang w:eastAsia="sk-SK"/>
        </w:rPr>
        <w:drawing>
          <wp:inline distT="0" distB="0" distL="0" distR="0">
            <wp:extent cx="2047875" cy="1843088"/>
            <wp:effectExtent l="19050" t="0" r="9525" b="0"/>
            <wp:docPr id="1" name="Obrázok 1" descr="C:\Users\ziak\Documents\7.A\bezpec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Documents\7.A\bezpecno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B79">
        <w:rPr>
          <w:noProof/>
          <w:lang w:eastAsia="sk-SK"/>
        </w:rPr>
        <w:drawing>
          <wp:inline distT="0" distB="0" distL="0" distR="0">
            <wp:extent cx="2847975" cy="1971675"/>
            <wp:effectExtent l="19050" t="0" r="9525" b="0"/>
            <wp:docPr id="2" name="Obrázok 2" descr="http://img.aktuality.sk/stories/2005/Ilustr/Media/Internet/bezpecnost_p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aktuality.sk/stories/2005/Ilustr/Media/Internet/bezpecnost_pc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79" w:rsidRPr="005A6025" w:rsidRDefault="005A6025" w:rsidP="005A60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030A0"/>
          <w:sz w:val="24"/>
          <w:szCs w:val="24"/>
          <w:lang w:eastAsia="sk-SK"/>
        </w:rPr>
      </w:pPr>
      <w:r w:rsidRPr="005A60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 xml:space="preserve">5.  </w:t>
      </w:r>
      <w:proofErr w:type="spellStart"/>
      <w:r w:rsidR="00627B79" w:rsidRPr="005A60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Malware</w:t>
      </w:r>
      <w:proofErr w:type="spellEnd"/>
      <w:r w:rsidR="00627B79" w:rsidRPr="005A6025">
        <w:rPr>
          <w:rFonts w:ascii="Times New Roman" w:eastAsia="Times New Roman" w:hAnsi="Times New Roman" w:cs="Times New Roman"/>
          <w:color w:val="7030A0"/>
          <w:sz w:val="24"/>
          <w:szCs w:val="24"/>
          <w:lang w:eastAsia="sk-SK"/>
        </w:rPr>
        <w:t xml:space="preserve"> </w:t>
      </w:r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>je všeobecné označenie škodlivého softvéru.</w:t>
      </w:r>
    </w:p>
    <w:p w:rsidR="00627B79" w:rsidRPr="005A6025" w:rsidRDefault="007C58B4" w:rsidP="005A6025">
      <w:pPr>
        <w:spacing w:before="100" w:beforeAutospacing="1" w:after="100" w:afterAutospacing="1" w:line="240" w:lineRule="auto"/>
        <w:ind w:left="360"/>
        <w:rPr>
          <w:rFonts w:ascii="Impact" w:eastAsia="Times New Roman" w:hAnsi="Impact" w:cs="Times New Roman"/>
          <w:sz w:val="24"/>
          <w:szCs w:val="24"/>
          <w:lang w:eastAsia="sk-SK"/>
        </w:rPr>
      </w:pPr>
      <w:r>
        <w:rPr>
          <w:rFonts w:ascii="Impact" w:eastAsia="Times New Roman" w:hAnsi="Impact" w:cs="Times New Roman"/>
          <w:noProof/>
          <w:color w:val="7030A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707390</wp:posOffset>
            </wp:positionV>
            <wp:extent cx="2831465" cy="1714500"/>
            <wp:effectExtent l="19050" t="0" r="6985" b="0"/>
            <wp:wrapNone/>
            <wp:docPr id="9" name="Obrázok 8" descr="http://www.p-mat.sk/showImage.php?image=2800&amp;width=300&amp;height=300&amp;full=1&amp;lang=1&amp;ident=1&amp;fetch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-mat.sk/showImage.php?image=2800&amp;width=300&amp;height=300&amp;full=1&amp;lang=1&amp;ident=1&amp;fetch=1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eastAsia="Times New Roman" w:hAnsi="Impact" w:cs="Times New Roman"/>
          <w:noProof/>
          <w:color w:val="7030A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788035</wp:posOffset>
            </wp:positionV>
            <wp:extent cx="4038600" cy="1266825"/>
            <wp:effectExtent l="19050" t="0" r="0" b="0"/>
            <wp:wrapNone/>
            <wp:docPr id="11" name="Obrázok 5" descr="http://www.starlib.sk/files/images/NadaciaOrange-RG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rlib.sk/files/images/NadaciaOrange-RGB-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025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6.     </w:t>
      </w:r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Patria sem napríklad vírusy, trójske kone, </w:t>
      </w:r>
      <w:proofErr w:type="spellStart"/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>spyware</w:t>
      </w:r>
      <w:proofErr w:type="spellEnd"/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 a </w:t>
      </w:r>
      <w:proofErr w:type="spellStart"/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>adware</w:t>
      </w:r>
      <w:proofErr w:type="spellEnd"/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. </w:t>
      </w:r>
      <w:proofErr w:type="spellStart"/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>Malware</w:t>
      </w:r>
      <w:proofErr w:type="spellEnd"/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 sa do </w:t>
      </w:r>
      <w:r w:rsidR="005A6025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  </w:t>
      </w:r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počítača v </w:t>
      </w:r>
      <w:r w:rsidR="005A6025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 xml:space="preserve">       </w:t>
      </w:r>
      <w:r w:rsidR="00627B79" w:rsidRPr="005A6025">
        <w:rPr>
          <w:rFonts w:ascii="Impact" w:eastAsia="Times New Roman" w:hAnsi="Impact" w:cs="Times New Roman"/>
          <w:color w:val="7030A0"/>
          <w:sz w:val="24"/>
          <w:szCs w:val="24"/>
          <w:lang w:eastAsia="sk-SK"/>
        </w:rPr>
        <w:t>dnešnej dobe dostáva zvyčajne cez Internet, hlavne pri prezeraní škodlivých stránok s nie dobre zabezpečeným systémom</w:t>
      </w:r>
      <w:r w:rsidR="00627B79" w:rsidRPr="005A6025">
        <w:rPr>
          <w:rFonts w:ascii="Impact" w:eastAsia="Times New Roman" w:hAnsi="Impact" w:cs="Times New Roman"/>
          <w:sz w:val="24"/>
          <w:szCs w:val="24"/>
          <w:lang w:eastAsia="sk-SK"/>
        </w:rPr>
        <w:t>.</w:t>
      </w:r>
      <w:r w:rsidRPr="007C58B4">
        <w:rPr>
          <w:noProof/>
          <w:lang w:eastAsia="sk-SK"/>
        </w:rPr>
        <w:t xml:space="preserve"> </w:t>
      </w:r>
    </w:p>
    <w:sectPr w:rsidR="00627B79" w:rsidRPr="005A6025" w:rsidSect="002D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6FA"/>
    <w:multiLevelType w:val="multilevel"/>
    <w:tmpl w:val="A42EE8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E660B02"/>
    <w:multiLevelType w:val="multilevel"/>
    <w:tmpl w:val="6A7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27B79"/>
    <w:rsid w:val="002D397D"/>
    <w:rsid w:val="00314662"/>
    <w:rsid w:val="003E670A"/>
    <w:rsid w:val="0040136E"/>
    <w:rsid w:val="00461BA3"/>
    <w:rsid w:val="005A6025"/>
    <w:rsid w:val="00627B79"/>
    <w:rsid w:val="006628DE"/>
    <w:rsid w:val="006A0000"/>
    <w:rsid w:val="00704ADA"/>
    <w:rsid w:val="00757FFD"/>
    <w:rsid w:val="007C40A3"/>
    <w:rsid w:val="007C58B4"/>
    <w:rsid w:val="009A6237"/>
    <w:rsid w:val="00AD619B"/>
    <w:rsid w:val="00B25894"/>
    <w:rsid w:val="00C25C75"/>
    <w:rsid w:val="00F8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19B"/>
  </w:style>
  <w:style w:type="paragraph" w:styleId="Nadpis4">
    <w:name w:val="heading 4"/>
    <w:basedOn w:val="Normlny"/>
    <w:link w:val="Nadpis4Char"/>
    <w:uiPriority w:val="9"/>
    <w:qFormat/>
    <w:rsid w:val="00627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19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27B79"/>
    <w:rPr>
      <w:b/>
      <w:bCs/>
      <w:i/>
      <w:i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627B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7B7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90B1-65A6-471B-A5BB-02DDC67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6</cp:revision>
  <dcterms:created xsi:type="dcterms:W3CDTF">2012-10-09T08:12:00Z</dcterms:created>
  <dcterms:modified xsi:type="dcterms:W3CDTF">2012-10-16T08:18:00Z</dcterms:modified>
</cp:coreProperties>
</file>